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858"/>
      </w:tblGrid>
      <w:tr>
        <w:tc>
          <w:tcPr>
            <w:tcW w:type="dxa" w:w="10858"/>
            <w:shd w:fill="000000"/>
            <w:tcMar>
              <w:top w:w="140" w:type="dxa"/>
              <w:bottom w:w="140" w:type="dxa"/>
              <w:left w:w="180" w:type="dxa"/>
              <w:right w:w="180" w:type="dxa"/>
            </w:tcMar>
          </w:tcPr>
          <w:p>
            <w:pPr>
              <w:spacing w:before="0" w:after="40"/>
              <w:jc w:val="center"/>
            </w:pPr>
            <w:r>
              <w:rPr>
                <w:rFonts w:ascii="Calibri" w:hAnsi="Calibri"/>
                <w:b/>
                <w:color w:val="FFFFFF"/>
                <w:sz w:val="40"/>
              </w:rPr>
              <w:t>HILLARY V. SMITH</w:t>
            </w:r>
          </w:p>
          <w:p>
            <w:pPr>
              <w:spacing w:before="0" w:after="60"/>
              <w:jc w:val="center"/>
            </w:pPr>
            <w:r>
              <w:rPr>
                <w:rFonts w:ascii="Calibri" w:hAnsi="Calibri"/>
                <w:b/>
                <w:color w:val="52525B"/>
                <w:sz w:val="19"/>
              </w:rPr>
              <w:t>COMMERCIAL CLEANING &amp; FACILITIES CARE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/>
                <w:color w:val="F0F0F0"/>
                <w:sz w:val="17"/>
              </w:rPr>
              <w:t>41 St. George St, Unit B, Brantford, ON  •  (519) 420-8961  •  Smittensmitty29@gmail.com</w:t>
            </w:r>
          </w:p>
        </w:tc>
      </w:tr>
    </w:tbl>
    <w:p>
      <w:pPr>
        <w:spacing w:before="140" w:after="40"/>
        <w:pBdr>
          <w:bottom w:val="single" w:sz="8" w:space="2" w:color="000000"/>
        </w:pBdr>
      </w:pPr>
      <w:r>
        <w:rPr>
          <w:rFonts w:ascii="Calibri" w:hAnsi="Calibri"/>
          <w:b/>
          <w:color w:val="000000"/>
          <w:sz w:val="21"/>
        </w:rPr>
        <w:t>PROFESSIONAL SUMMARY</w:t>
      </w:r>
    </w:p>
    <w:p>
      <w:pPr>
        <w:spacing w:before="40" w:after="100" w:line="276" w:lineRule="auto"/>
      </w:pPr>
      <w:r>
        <w:rPr>
          <w:rFonts w:ascii="Calibri" w:hAnsi="Calibri"/>
          <w:color w:val="1E1E1E"/>
          <w:sz w:val="18"/>
        </w:rPr>
        <w:t>Reliable, detail-oriented Cleaning Professional with hands-on experience in commercial janitorial services and facility upkeep, cleaning offices, banks, museums, and residential properties to a high standard. Skilled in deep cleaning, sanitization, floor care, and waste removal, with a strong record of punctuality and independent task completion. Trusted as a key holder and available for early morning and weekend shifts.</w:t>
      </w:r>
    </w:p>
    <w:p>
      <w:pPr>
        <w:spacing w:before="140" w:after="40"/>
        <w:pBdr>
          <w:bottom w:val="single" w:sz="8" w:space="2" w:color="000000"/>
        </w:pBdr>
      </w:pPr>
      <w:r>
        <w:rPr>
          <w:rFonts w:ascii="Calibri" w:hAnsi="Calibri"/>
          <w:b/>
          <w:color w:val="000000"/>
          <w:sz w:val="21"/>
        </w:rPr>
        <w:t>CORE SKILLS &amp; STRENGTHS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429"/>
        <w:gridCol w:w="5429"/>
      </w:tblGrid>
      <w:tr>
        <w:tc>
          <w:tcPr>
            <w:tcW w:type="dxa" w:w="5429"/>
            <w:shd w:fill="F8FAFC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Calibri" w:hAnsi="Calibri"/>
                <w:b/>
                <w:color w:val="0F0F0F"/>
                <w:sz w:val="17"/>
              </w:rPr>
              <w:t xml:space="preserve">• Commercial &amp; Residential Cleaning: </w:t>
            </w:r>
            <w:r>
              <w:rPr>
                <w:rFonts w:ascii="Calibri" w:hAnsi="Calibri"/>
                <w:color w:val="3C3C3C"/>
                <w:sz w:val="17"/>
              </w:rPr>
              <w:t>Sweeping, mopping, dusting, disinfecting, restroom and kitchen sanitation</w:t>
            </w:r>
          </w:p>
        </w:tc>
        <w:tc>
          <w:tcPr>
            <w:tcW w:type="dxa" w:w="5429"/>
            <w:shd w:fill="F8FAFC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Calibri" w:hAnsi="Calibri"/>
                <w:b/>
                <w:color w:val="0F0F0F"/>
                <w:sz w:val="17"/>
              </w:rPr>
              <w:t xml:space="preserve">• Floor &amp; Surface Care: </w:t>
            </w:r>
            <w:r>
              <w:rPr>
                <w:rFonts w:ascii="Calibri" w:hAnsi="Calibri"/>
                <w:color w:val="3C3C3C"/>
                <w:sz w:val="17"/>
              </w:rPr>
              <w:t>Vacuuming, carpet care, stain removal, glass and mirror cleaning, floor buffing</w:t>
            </w:r>
          </w:p>
        </w:tc>
      </w:tr>
      <w:tr>
        <w:tc>
          <w:tcPr>
            <w:tcW w:type="dxa" w:w="5429"/>
            <w:shd w:fill="F8FAFC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Calibri" w:hAnsi="Calibri"/>
                <w:b/>
                <w:color w:val="0F0F0F"/>
                <w:sz w:val="17"/>
              </w:rPr>
              <w:t xml:space="preserve">• Waste &amp; Supply Management: </w:t>
            </w:r>
            <w:r>
              <w:rPr>
                <w:rFonts w:ascii="Calibri" w:hAnsi="Calibri"/>
                <w:color w:val="3C3C3C"/>
                <w:sz w:val="17"/>
              </w:rPr>
              <w:t>Trash and recycling removal, supply restocking, safe chemical handling</w:t>
            </w:r>
          </w:p>
        </w:tc>
        <w:tc>
          <w:tcPr>
            <w:tcW w:type="dxa" w:w="5429"/>
            <w:shd w:fill="F8FAFC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Calibri" w:hAnsi="Calibri"/>
                <w:b/>
                <w:color w:val="0F0F0F"/>
                <w:sz w:val="17"/>
              </w:rPr>
              <w:t xml:space="preserve">• Workplace Strengths: </w:t>
            </w:r>
            <w:r>
              <w:rPr>
                <w:rFonts w:ascii="Calibri" w:hAnsi="Calibri"/>
                <w:color w:val="3C3C3C"/>
                <w:sz w:val="17"/>
              </w:rPr>
              <w:t>Trusted key holder, dependable attendance, detail-oriented, works solo or on a team</w:t>
            </w:r>
          </w:p>
        </w:tc>
      </w:tr>
    </w:tbl>
    <w:p>
      <w:pPr>
        <w:spacing w:before="140" w:after="40"/>
        <w:pBdr>
          <w:bottom w:val="single" w:sz="8" w:space="2" w:color="000000"/>
        </w:pBdr>
      </w:pPr>
      <w:r>
        <w:rPr>
          <w:rFonts w:ascii="Calibri" w:hAnsi="Calibri"/>
          <w:b/>
          <w:color w:val="000000"/>
          <w:sz w:val="21"/>
        </w:rPr>
        <w:t>WORK EXPERIENCE</w:t>
      </w:r>
    </w:p>
    <w:p>
      <w:pPr>
        <w:spacing w:before="80" w:after="20"/>
      </w:pPr>
      <w:r>
        <w:rPr>
          <w:rFonts w:ascii="Calibri" w:hAnsi="Calibri"/>
          <w:b/>
          <w:color w:val="0F0F0F"/>
          <w:sz w:val="19"/>
        </w:rPr>
        <w:t>Cleaner &amp; Key Holder</w:t>
      </w:r>
      <w:r>
        <w:rPr>
          <w:rFonts w:ascii="Calibri" w:hAnsi="Calibri"/>
          <w:color w:val="A0A0A0"/>
          <w:sz w:val="17"/>
        </w:rPr>
        <w:t xml:space="preserve">   |   </w:t>
      </w:r>
      <w:r>
        <w:rPr>
          <w:rFonts w:ascii="Calibri" w:hAnsi="Calibri"/>
          <w:b/>
          <w:color w:val="000000"/>
          <w:sz w:val="17"/>
        </w:rPr>
        <w:t>2019</w:t>
      </w:r>
    </w:p>
    <w:p>
      <w:pPr>
        <w:spacing w:before="0" w:after="40"/>
      </w:pPr>
      <w:r>
        <w:rPr>
          <w:rFonts w:ascii="Calibri" w:hAnsi="Calibri"/>
          <w:i/>
          <w:color w:val="4B4B4B"/>
          <w:sz w:val="17"/>
        </w:rPr>
        <w:t>Supreme Cleaning Services • Port Dover, ON</w:t>
      </w:r>
    </w:p>
    <w:p>
      <w:pPr>
        <w:pStyle w:val="ListBullet"/>
        <w:spacing w:before="0" w:after="20"/>
        <w:ind w:left="317"/>
      </w:pPr>
      <w:r>
        <w:rPr>
          <w:rFonts w:ascii="Calibri" w:hAnsi="Calibri"/>
          <w:color w:val="2D2D2D"/>
          <w:sz w:val="17"/>
        </w:rPr>
        <w:t>Responsible for opening, closing, and securing client premises at the start and end of each shift.</w:t>
      </w:r>
    </w:p>
    <w:p>
      <w:pPr>
        <w:pStyle w:val="ListBullet"/>
        <w:spacing w:before="0" w:after="20"/>
        <w:ind w:left="317"/>
      </w:pPr>
      <w:r>
        <w:rPr>
          <w:rFonts w:ascii="Calibri" w:hAnsi="Calibri"/>
          <w:color w:val="2D2D2D"/>
          <w:sz w:val="17"/>
        </w:rPr>
        <w:t>Cleaned offices, banks, and museums, working both independently and as part of a team.</w:t>
      </w:r>
    </w:p>
    <w:p>
      <w:pPr>
        <w:pStyle w:val="ListBullet"/>
        <w:spacing w:before="0" w:after="20"/>
        <w:ind w:left="317"/>
      </w:pPr>
      <w:r>
        <w:rPr>
          <w:rFonts w:ascii="Calibri" w:hAnsi="Calibri"/>
          <w:color w:val="2D2D2D"/>
          <w:sz w:val="17"/>
        </w:rPr>
        <w:t>Followed site-specific cleaning checklists and standards across commercial and public buildings.</w:t>
      </w:r>
    </w:p>
    <w:p>
      <w:pPr>
        <w:spacing w:before="80" w:after="20"/>
      </w:pPr>
      <w:r>
        <w:rPr>
          <w:rFonts w:ascii="Calibri" w:hAnsi="Calibri"/>
          <w:b/>
          <w:color w:val="0F0F0F"/>
          <w:sz w:val="19"/>
        </w:rPr>
        <w:t>Janitorial / Building Maintenance</w:t>
      </w:r>
      <w:r>
        <w:rPr>
          <w:rFonts w:ascii="Calibri" w:hAnsi="Calibri"/>
          <w:color w:val="A0A0A0"/>
          <w:sz w:val="17"/>
        </w:rPr>
        <w:t xml:space="preserve">   |   </w:t>
      </w:r>
      <w:r>
        <w:rPr>
          <w:rFonts w:ascii="Calibri" w:hAnsi="Calibri"/>
          <w:b/>
          <w:color w:val="000000"/>
          <w:sz w:val="17"/>
        </w:rPr>
        <w:t>2020 – 2021</w:t>
      </w:r>
    </w:p>
    <w:p>
      <w:pPr>
        <w:spacing w:before="0" w:after="40"/>
      </w:pPr>
      <w:r>
        <w:rPr>
          <w:rFonts w:ascii="Calibri" w:hAnsi="Calibri"/>
          <w:i/>
          <w:color w:val="4B4B4B"/>
          <w:sz w:val="17"/>
        </w:rPr>
        <w:t>Executive Janitorial Services • Brantford, ON</w:t>
      </w:r>
    </w:p>
    <w:p>
      <w:pPr>
        <w:pStyle w:val="ListBullet"/>
        <w:spacing w:before="0" w:after="20"/>
        <w:ind w:left="317"/>
      </w:pPr>
      <w:r>
        <w:rPr>
          <w:rFonts w:ascii="Calibri" w:hAnsi="Calibri"/>
          <w:color w:val="2D2D2D"/>
          <w:sz w:val="17"/>
        </w:rPr>
        <w:t>Delivered thorough cleaning and sanitization of commercial facilities, keeping offices, restrooms, and common areas spotless.</w:t>
      </w:r>
    </w:p>
    <w:p>
      <w:pPr>
        <w:pStyle w:val="ListBullet"/>
        <w:spacing w:before="0" w:after="20"/>
        <w:ind w:left="317"/>
      </w:pPr>
      <w:r>
        <w:rPr>
          <w:rFonts w:ascii="Calibri" w:hAnsi="Calibri"/>
          <w:color w:val="2D2D2D"/>
          <w:sz w:val="17"/>
        </w:rPr>
        <w:t>Performed daily dusting, sweeping, mopping, and vacuuming, including disinfecting high-touch surfaces.</w:t>
      </w:r>
    </w:p>
    <w:p>
      <w:pPr>
        <w:pStyle w:val="ListBullet"/>
        <w:spacing w:before="0" w:after="20"/>
        <w:ind w:left="317"/>
      </w:pPr>
      <w:r>
        <w:rPr>
          <w:rFonts w:ascii="Calibri" w:hAnsi="Calibri"/>
          <w:color w:val="2D2D2D"/>
          <w:sz w:val="17"/>
        </w:rPr>
        <w:t>Removed trash and recycling, changed bin liners, and restocked soap and paper supplies.</w:t>
      </w:r>
    </w:p>
    <w:p>
      <w:pPr>
        <w:pStyle w:val="ListBullet"/>
        <w:spacing w:before="0" w:after="20"/>
        <w:ind w:left="317"/>
      </w:pPr>
      <w:r>
        <w:rPr>
          <w:rFonts w:ascii="Calibri" w:hAnsi="Calibri"/>
          <w:color w:val="2D2D2D"/>
          <w:sz w:val="17"/>
        </w:rPr>
        <w:t>Operated cleaning equipment and handled chemicals safely according to label and safety instructions.</w:t>
      </w:r>
    </w:p>
    <w:p>
      <w:pPr>
        <w:spacing w:before="80" w:after="20"/>
      </w:pPr>
      <w:r>
        <w:rPr>
          <w:rFonts w:ascii="Calibri" w:hAnsi="Calibri"/>
          <w:b/>
          <w:color w:val="0F0F0F"/>
          <w:sz w:val="19"/>
        </w:rPr>
        <w:t>Maintenance &amp; Facilities Worker</w:t>
      </w:r>
      <w:r>
        <w:rPr>
          <w:rFonts w:ascii="Calibri" w:hAnsi="Calibri"/>
          <w:color w:val="A0A0A0"/>
          <w:sz w:val="17"/>
        </w:rPr>
        <w:t xml:space="preserve">   |   </w:t>
      </w:r>
      <w:r>
        <w:rPr>
          <w:rFonts w:ascii="Calibri" w:hAnsi="Calibri"/>
          <w:b/>
          <w:color w:val="000000"/>
          <w:sz w:val="17"/>
        </w:rPr>
        <w:t>2021 – 2023</w:t>
      </w:r>
    </w:p>
    <w:p>
      <w:pPr>
        <w:spacing w:before="0" w:after="40"/>
      </w:pPr>
      <w:r>
        <w:rPr>
          <w:rFonts w:ascii="Calibri" w:hAnsi="Calibri"/>
          <w:i/>
          <w:color w:val="4B4B4B"/>
          <w:sz w:val="17"/>
        </w:rPr>
        <w:t>Brantford Property Management • Brantford, ON</w:t>
      </w:r>
    </w:p>
    <w:p>
      <w:pPr>
        <w:pStyle w:val="ListBullet"/>
        <w:spacing w:before="0" w:after="20"/>
        <w:ind w:left="317"/>
      </w:pPr>
      <w:r>
        <w:rPr>
          <w:rFonts w:ascii="Calibri" w:hAnsi="Calibri"/>
          <w:color w:val="2D2D2D"/>
          <w:sz w:val="17"/>
        </w:rPr>
        <w:t>Maintained clean, well-presented property interiors, common areas, and hallways for tenants and visitors.</w:t>
      </w:r>
    </w:p>
    <w:p>
      <w:pPr>
        <w:pStyle w:val="ListBullet"/>
        <w:spacing w:before="0" w:after="20"/>
        <w:ind w:left="317"/>
      </w:pPr>
      <w:r>
        <w:rPr>
          <w:rFonts w:ascii="Calibri" w:hAnsi="Calibri"/>
          <w:color w:val="2D2D2D"/>
          <w:sz w:val="17"/>
        </w:rPr>
        <w:t>Assisted with tenant turnover cleaning, including deep cleaning, debris removal, and waste disposal.</w:t>
      </w:r>
    </w:p>
    <w:p>
      <w:pPr>
        <w:pStyle w:val="ListBullet"/>
        <w:spacing w:before="0" w:after="20"/>
        <w:ind w:left="317"/>
      </w:pPr>
      <w:r>
        <w:rPr>
          <w:rFonts w:ascii="Calibri" w:hAnsi="Calibri"/>
          <w:color w:val="2D2D2D"/>
          <w:sz w:val="17"/>
        </w:rPr>
        <w:t>Performed grounds upkeep and winter snow and ice clearing to keep entrances and walkways safe.</w:t>
      </w:r>
    </w:p>
    <w:p>
      <w:pPr>
        <w:spacing w:before="80" w:after="20"/>
      </w:pPr>
      <w:r>
        <w:rPr>
          <w:rFonts w:ascii="Calibri" w:hAnsi="Calibri"/>
          <w:b/>
          <w:color w:val="0F0F0F"/>
          <w:sz w:val="19"/>
        </w:rPr>
        <w:t>Shipping &amp; Receiving / Stock Associate</w:t>
      </w:r>
      <w:r>
        <w:rPr>
          <w:rFonts w:ascii="Calibri" w:hAnsi="Calibri"/>
          <w:color w:val="A0A0A0"/>
          <w:sz w:val="17"/>
        </w:rPr>
        <w:t xml:space="preserve">   |   </w:t>
      </w:r>
      <w:r>
        <w:rPr>
          <w:rFonts w:ascii="Calibri" w:hAnsi="Calibri"/>
          <w:b/>
          <w:color w:val="000000"/>
          <w:sz w:val="17"/>
        </w:rPr>
        <w:t>2023 – Present</w:t>
      </w:r>
    </w:p>
    <w:p>
      <w:pPr>
        <w:spacing w:before="0" w:after="40"/>
      </w:pPr>
      <w:r>
        <w:rPr>
          <w:rFonts w:ascii="Calibri" w:hAnsi="Calibri"/>
          <w:i/>
          <w:color w:val="4B4B4B"/>
          <w:sz w:val="17"/>
        </w:rPr>
        <w:t>Als Shoe Factory • Brantford, ON</w:t>
      </w:r>
    </w:p>
    <w:p>
      <w:pPr>
        <w:pStyle w:val="ListBullet"/>
        <w:spacing w:before="0" w:after="20"/>
        <w:ind w:left="317"/>
      </w:pPr>
      <w:r>
        <w:rPr>
          <w:rFonts w:ascii="Calibri" w:hAnsi="Calibri"/>
          <w:color w:val="2D2D2D"/>
          <w:sz w:val="17"/>
        </w:rPr>
        <w:t>Keep stockroom, work areas, and staging spaces clean, organized, and free of debris each shift.</w:t>
      </w:r>
    </w:p>
    <w:p>
      <w:pPr>
        <w:pStyle w:val="ListBullet"/>
        <w:spacing w:before="0" w:after="20"/>
        <w:ind w:left="317"/>
      </w:pPr>
      <w:r>
        <w:rPr>
          <w:rFonts w:ascii="Calibri" w:hAnsi="Calibri"/>
          <w:color w:val="2D2D2D"/>
          <w:sz w:val="17"/>
        </w:rPr>
        <w:t>Collect and dispose of packaging waste and recycling, maintaining tidy receiving and shipping areas.</w:t>
      </w:r>
    </w:p>
    <w:p>
      <w:pPr>
        <w:pStyle w:val="ListBullet"/>
        <w:spacing w:before="0" w:after="20"/>
        <w:ind w:left="317"/>
      </w:pPr>
      <w:r>
        <w:rPr>
          <w:rFonts w:ascii="Calibri" w:hAnsi="Calibri"/>
          <w:color w:val="2D2D2D"/>
          <w:sz w:val="17"/>
        </w:rPr>
        <w:t>Receive and process daily shipments, checking packing slips to verify item counts and condition.</w:t>
      </w:r>
    </w:p>
    <w:p>
      <w:pPr>
        <w:spacing w:before="140" w:after="40"/>
        <w:pBdr>
          <w:bottom w:val="single" w:sz="8" w:space="2" w:color="000000"/>
        </w:pBdr>
      </w:pPr>
      <w:r>
        <w:rPr>
          <w:rFonts w:ascii="Calibri" w:hAnsi="Calibri"/>
          <w:b/>
          <w:color w:val="000000"/>
          <w:sz w:val="21"/>
        </w:rPr>
        <w:t>EDUCATION &amp; CREDENTIALS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6480"/>
        <w:gridCol w:w="4378"/>
      </w:tblGrid>
      <w:tr>
        <w:tc>
          <w:tcPr>
            <w:tcW w:type="dxa" w:w="5429"/>
            <w:tcMar>
              <w:top w:w="40" w:type="dxa"/>
              <w:bottom w:w="40" w:type="dxa"/>
              <w:left w:w="70" w:type="dxa"/>
              <w:right w:w="70" w:type="dxa"/>
            </w:tcMar>
          </w:tcPr>
          <w:p>
            <w:pPr>
              <w:spacing w:before="0" w:after="20"/>
            </w:pPr>
            <w:r>
              <w:rPr>
                <w:rFonts w:ascii="Calibri" w:hAnsi="Calibri"/>
                <w:b/>
                <w:sz w:val="17"/>
              </w:rPr>
              <w:t>Allanti School of Hairstyling &amp; Aesthetics</w:t>
              <w:br/>
            </w:r>
            <w:r>
              <w:rPr>
                <w:rFonts w:ascii="Calibri" w:hAnsi="Calibri"/>
                <w:color w:val="555555"/>
                <w:sz w:val="16"/>
              </w:rPr>
              <w:t>Vocational Studies • 2016 – 2017</w:t>
              <w:br/>
            </w:r>
            <w:r>
              <w:rPr>
                <w:rFonts w:ascii="Calibri" w:hAnsi="Calibri"/>
                <w:b/>
                <w:sz w:val="17"/>
              </w:rPr>
              <w:t>Waterford District High School</w:t>
              <w:br/>
            </w:r>
            <w:r>
              <w:rPr>
                <w:rFonts w:ascii="Calibri" w:hAnsi="Calibri"/>
                <w:color w:val="555555"/>
                <w:sz w:val="16"/>
              </w:rPr>
              <w:t>Secondary Studies • 2007 – 2009</w:t>
              <w:br/>
            </w:r>
          </w:p>
        </w:tc>
        <w:tc>
          <w:tcPr>
            <w:tcW w:type="dxa" w:w="5429"/>
            <w:tcMar>
              <w:top w:w="40" w:type="dxa"/>
              <w:bottom w:w="40" w:type="dxa"/>
              <w:left w:w="70" w:type="dxa"/>
              <w:right w:w="70" w:type="dxa"/>
            </w:tcMar>
          </w:tcPr>
          <w:p>
            <w:pPr>
              <w:spacing w:before="0" w:after="20"/>
            </w:pPr>
            <w:r>
              <w:rPr>
                <w:rFonts w:ascii="Calibri" w:hAnsi="Calibri"/>
                <w:b/>
                <w:sz w:val="17"/>
              </w:rPr>
              <w:t>References:</w:t>
              <w:br/>
            </w:r>
            <w:r>
              <w:rPr>
                <w:rFonts w:ascii="Calibri" w:hAnsi="Calibri"/>
                <w:i/>
                <w:color w:val="555555"/>
                <w:sz w:val="16"/>
              </w:rPr>
              <w:t>Professional references available upon request.</w:t>
            </w:r>
          </w:p>
        </w:tc>
      </w:tr>
    </w:tbl>
    <w:sectPr w:rsidR="00FC693F" w:rsidRPr="0006063C" w:rsidSect="00034616">
      <w:pgSz w:w="12240" w:h="15840"/>
      <w:pgMar w:top="605" w:right="691" w:bottom="605" w:left="6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